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C" w:rsidRPr="00BF699C" w:rsidRDefault="00BF699C" w:rsidP="00BF699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 xml:space="preserve">Родительское собрание в </w:t>
      </w:r>
      <w:proofErr w:type="gramStart"/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средней  группе</w:t>
      </w:r>
      <w:proofErr w:type="gramEnd"/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 xml:space="preserve"> на тему  «Современные ИКТ. Плюсы и минусы»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spell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Подгововила</w:t>
      </w:r>
      <w:proofErr w:type="spell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:</w:t>
      </w:r>
      <w:r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воспитатель Гусева Татьяна Михайловна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</w:pPr>
      <w:r w:rsidRPr="00BF699C"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  <w:t>При правильном подходе к занятиям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</w:pPr>
      <w:proofErr w:type="gramStart"/>
      <w:r w:rsidRPr="00BF699C"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  <w:t>на  компьютере</w:t>
      </w:r>
      <w:proofErr w:type="gramEnd"/>
      <w:r w:rsidRPr="00BF699C"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  <w:t xml:space="preserve"> можно извлечь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</w:pPr>
      <w:r w:rsidRPr="00BF699C"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  <w:t> максимум пользы для развития ребенка.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</w:pPr>
      <w:r w:rsidRPr="00BF699C"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  <w:t xml:space="preserve"> Б. </w:t>
      </w:r>
      <w:proofErr w:type="spellStart"/>
      <w:r w:rsidRPr="00BF699C"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  <w:t>Шлимович</w:t>
      </w:r>
      <w:proofErr w:type="spellEnd"/>
    </w:p>
    <w:p w:rsidR="00BF699C" w:rsidRPr="00BF699C" w:rsidRDefault="00BF699C" w:rsidP="00BF699C">
      <w:pPr>
        <w:shd w:val="clear" w:color="auto" w:fill="FFFFFF"/>
        <w:spacing w:before="75" w:after="75" w:line="360" w:lineRule="atLeast"/>
        <w:jc w:val="right"/>
        <w:rPr>
          <w:rFonts w:ascii="Verdana" w:eastAsia="Times New Roman" w:hAnsi="Verdana" w:cs="Times New Roman"/>
          <w:i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i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ЦЕЛЬ</w:t>
      </w: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: донести до сознания родителей необходимость соблюдать требования и правила </w:t>
      </w:r>
      <w:proofErr w:type="spell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здоровьесбережения</w:t>
      </w:r>
      <w:proofErr w:type="spell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при организации взаимодействия ребенка с ИКТ в домашних условиях.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Задачи родительского собрания: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Образовательные: формировать у родителей представления о роли, возможностях и способах использования ИКТ в обучении детей дошкольного возраста.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Воспитательные</w:t>
      </w: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: формировать понимание важности поддержания эмоционального контакта с ребёнком во избежание развития у него компьютерной зависимости.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Организационные: выработать согласованные действия ДОУ и семьи по правильной </w:t>
      </w:r>
      <w:proofErr w:type="gram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организации  работы</w:t>
      </w:r>
      <w:proofErr w:type="gram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детей с ИКТ.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Информационные: предложить практические советы по </w:t>
      </w:r>
      <w:proofErr w:type="gram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организации  безопасного</w:t>
      </w:r>
      <w:proofErr w:type="gram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взаимодействия ребенка с компьютером.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Подготовка к родительскому собранию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69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и анализ литературы по данной теме.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69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Анкетирование родителей, анализ и обобщение полученных результатов.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69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памяток по теме собрания.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>План родительского собрания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69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Эмоциональный настрой. Вступительное слово воспитателя. Результаты анкетирования. Распределение родителей по группам. (5 мин.)</w:t>
      </w:r>
    </w:p>
    <w:p w:rsidR="00BF699C" w:rsidRPr="00BF699C" w:rsidRDefault="00BF699C" w:rsidP="00BF699C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69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родителей в группах, обмен мнениями (8мин.)</w:t>
      </w:r>
    </w:p>
    <w:p w:rsidR="00BF699C" w:rsidRPr="00BF699C" w:rsidRDefault="00BF699C" w:rsidP="00BF699C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69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Классификация компьютерных игр, требования к игре дошкольника (3 мин)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numPr>
          <w:ilvl w:val="0"/>
          <w:numId w:val="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69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Подведение итогов собрания. (2 мин).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     Крикните громко и хором, друзья,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     Деток своих все вы любите?                   (да)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     С работы пришли, сил совсем нет,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     Вам хочется лекции слушать здесь?      (нет)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     Я вас понимаю… Как быть, господа?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             Проблемы детей решать нужно нам?     (да)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     Дайте мне тогда ответ: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     Помочь откажитесь нам?                       (нет)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     Последнее спрошу вас я: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                        Активными все будем сегодня </w:t>
      </w:r>
      <w:proofErr w:type="gram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мы ?</w:t>
      </w:r>
      <w:proofErr w:type="gram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 (да)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Вступительное слово воспитателя.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 Современные информационно-коммуникативные технологии (ИКТ) уже давно и прочно проникли во все сферы деятельности человека. Они используются и на работе, и дома, и в школе, и даже в детском саду. Во многих семьях, как только ребенок научится сидеть, его устраивают перед экраном телевизора, который все больше заменяет бабушкины сказки, мамины колыбельные, разговоры с отцом. Экран становится главным воспитателем ребенка. С одной стороны, это очень облегчают нашу жизнь В самом деле, ребенок не пристает, ничего не просит, не подвергается риску и в то же время получает впечатления, узнает что-то новое, приобщается к современной цивилизации. А с другой – мы вынуждены платить за это физическим и психическим здоровьем наших детей. Так что же приносят компьютеры нашим детям – больше пользы или вреда? И как правильно организовать общение   ребёнка с компьютером, чтобы он не попал </w:t>
      </w:r>
      <w:proofErr w:type="gram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  зависимость</w:t>
      </w:r>
      <w:proofErr w:type="gram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от него? Сегодня на родительском собрании мы попытаемся ответить </w:t>
      </w:r>
      <w:proofErr w:type="gram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  эти</w:t>
      </w:r>
      <w:proofErr w:type="gram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проблемные вопросы и  постараемся совместно выработать правила организации работы детей на компьютере.</w:t>
      </w:r>
      <w:bookmarkStart w:id="0" w:name="_GoBack"/>
      <w:bookmarkEnd w:id="0"/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 Вначале давайте познакомимся с результатами анкетирования родителей </w:t>
      </w:r>
      <w:proofErr w:type="gram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  вопросу</w:t>
      </w:r>
      <w:proofErr w:type="gram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пользования  ИКТ  в их семье.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Подведение итогов анкетирования.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Итак</w:t>
      </w:r>
      <w:proofErr w:type="gram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мы видим, что отличительной чертой времени, в котором мы живем, является стремительное проникновение информационных технологий в нашу жизни.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 нынешнее время дети способны с завидной легкостью овладеть навыками работы с различными электронными компьютерными новинками. Но способствует ли это развитию ребенка дошкольного возраста или напротив, сдерживает его?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Психологи и логопеды бьют тревогу. В последние годы у детей часто наблюдается задержка речевого развития: поздно начинают говорить, мало и плохо разговаривают, речь бедна и примитивна. Сидя у экранов телевизора, ребенок не учится говорить, а учится лишь подражанию звуков. Овладение речью в раннем возрасте происходит только в живом общении, когда ребенок не только слушает чужие слова, но и является участником диалога: задает вопросы, отвечает.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Все чаще отмечается у детей неспособность к фантазии и творческой активности. У них нарушается внимание и способность к концентрации на каком-либо занятии, нет заинтересованности в делах. Многим трудно воспринимать информацию на слух, они не могут удержать в памяти цепочку из нескольких предложений, связать их одним смыслом. Поэтому детям не интересны и скучны книги.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Становление внутреннего мира ребенка, формирование его личности происходит именно в детском возрасте и только в совместной жизнедеятельности со взрослыми. Отсутствие внутреннего мира, душевная пустота порождают детскую агрессию и жестокость.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Все сказанное, конечно, не означает полностью исключить современные ИКТ из жизни ребенка. При рациональном использовании они могут стать средствами, которые способны развить творческие способности ребенка, его интеллектуальную сферу, моторику, зрительно-моторную координацию.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Для нас самое главное, чтобы дети не попали в зависимость от «компьютерного друга», а ценили живое, эмоциональное человеческое общение и стремились к нему.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   Давайте попробуем выявить все «+» и «-» влияния ИКТ на развитие ребенка дошкольного возраста: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Одна группа доказывает, что компьютер положительно влияет на ребенка, другая </w:t>
      </w:r>
      <w:proofErr w:type="gram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–  называет</w:t>
      </w:r>
      <w:proofErr w:type="gram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отрицательные моменты   влияния компьютера на ребенка.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3947"/>
      </w:tblGrid>
      <w:tr w:rsidR="00BF699C" w:rsidRPr="00BF699C" w:rsidTr="00BF69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after="0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b/>
                <w:bCs/>
                <w:color w:val="231F20"/>
                <w:sz w:val="21"/>
                <w:szCs w:val="21"/>
                <w:lang w:eastAsia="ru-RU"/>
              </w:rPr>
              <w:t>Положительное влияние компьютера</w:t>
            </w:r>
          </w:p>
          <w:p w:rsidR="00BF699C" w:rsidRPr="00BF699C" w:rsidRDefault="00BF699C" w:rsidP="00BF699C">
            <w:pPr>
              <w:spacing w:after="0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b/>
                <w:bCs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after="0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b/>
                <w:bCs/>
                <w:color w:val="231F20"/>
                <w:sz w:val="21"/>
                <w:szCs w:val="21"/>
                <w:lang w:eastAsia="ru-RU"/>
              </w:rPr>
              <w:t>Отрицательное влияние компьютера</w:t>
            </w:r>
          </w:p>
          <w:p w:rsidR="00BF699C" w:rsidRPr="00BF699C" w:rsidRDefault="00BF699C" w:rsidP="00BF699C">
            <w:pPr>
              <w:spacing w:after="0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b/>
                <w:bCs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BF699C" w:rsidRPr="00BF699C" w:rsidTr="00BF69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üРазвитие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мелкой мускулатуры руки, моторики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üБольшая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нагрузка на глаза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BF699C" w:rsidRPr="00BF699C" w:rsidTr="00BF69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üПознавательная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мотивация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üСтеснённая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поза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BF699C" w:rsidRPr="00BF699C" w:rsidTr="00BF69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üВыработка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усидчивости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üРазвитие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остеохондроза </w:t>
            </w: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üЗаболевания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суставов кистей рук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BF699C" w:rsidRPr="00BF699C" w:rsidTr="00BF69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üУлучшение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памяти, внимания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üПсихическая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нагрузка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BF699C" w:rsidRPr="00BF699C" w:rsidTr="00BF69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 Ориентирование в современных технологиях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üКомпьютерная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зависимость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BF699C" w:rsidRPr="00BF699C" w:rsidTr="00BF69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üБыстрое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нахождение нужной информации, </w:t>
            </w:r>
            <w:proofErr w:type="gram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следовательно</w:t>
            </w:r>
            <w:proofErr w:type="gram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увеличение свободного времени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üНервно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-эмоциональное напряжение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BF699C" w:rsidRPr="00BF699C" w:rsidTr="00BF69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üСиндром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компьютерного стресса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BF699C" w:rsidRPr="00BF699C" w:rsidTr="00BF69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üРебёнок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забывает о реальном мире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BF699C" w:rsidRPr="00BF699C" w:rsidTr="00BF69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üЗамена</w:t>
            </w:r>
            <w:proofErr w:type="spellEnd"/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 xml:space="preserve"> общения</w:t>
            </w:r>
          </w:p>
          <w:p w:rsidR="00BF699C" w:rsidRPr="00BF699C" w:rsidRDefault="00BF699C" w:rsidP="00BF699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BF699C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</w:tbl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Исследования ученых показывают, что компьютер становится доступен пониманию ребенка примерно с 5 лет. Если вы решили, что ваш ребенок уже в три года может пользоваться компьютером, необходимо знать временные ограничения.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 мере утомления в процессе общения с компьютером психическое состояние и поведение детей изменяются тоже по-разному: у одних появляется неуверенность, тревожность, ухудшается настроение, появляются негативные мысли, страх отказ от других занятий, уход в себя. Если телевизор или компьютер не мешают ребенку нормально развиваться, общаться со взрослыми и сверстниками, бывать на прогулке, заниматься физической культурой, то причин для беспокойства нет. А если наоборот, стоит задуматься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Очень важно, что находится внутри вашего компьютера, в какие игры играет ваш ребенок.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Условно все многообразие компьютерных игр можно классифицировать следующим образом: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 </w:t>
      </w:r>
      <w:proofErr w:type="spellStart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Адвентурные</w:t>
      </w:r>
      <w:proofErr w:type="spell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– иначе (приключенческие) главным подспорьем в данных играх служат находки – различные предметы, которые встречает персонаж, путешествуя в игровом пространстве внушительных размеров.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 Ролевые – целью этих игр может быть отыскание, человека или заклинания, здесь проявляется главный принцип ролевой игры – использование нужного персонажа в нужное время и в нужном месте.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 Стратегии – цель этих игр управление ресурсами, полезными ископаемыми, войсками. Эти игры развивают у ребенка усидчивость к планированию своих действий, тренируют многофакторное мышление.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    Игры типа «Убей их всех» - сугубо развлекательные. Они развивают моторные функции, но плохо познавательные, при этом сомнительные в плане развития мышления и тем более нравственного воспитания. В них особенно необходимо чувство меры.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 Развивающие игры – которые способствуют познавательному развитию дошкольников и побуждают к самостоятельным творческим играм.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 Логические игры – развивают навыки логического мышления, это головоломки, задачи на перестановку фигур или составление рисунка.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 Игры симуляторы – т.е. имеется какая-нибудь приставка: авто- авиа – спортивная. В этих играх большое значение придается реализму ответственных реакций окружающей виртуальной среды, вплоть до мельчайшего соблюдения технических показателей.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 Графические игры – связанные с рисованием, конструированием.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 На самом деле очень трудно выбрать компьютерную игру для ребенка: их так много, и каждый производитель говорит, что его игра лучшая!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 xml:space="preserve">Специалистами разработаны требования, предъявляемые к компьютерной игре для детей дошкольного </w:t>
      </w:r>
      <w:proofErr w:type="spellStart"/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возраста.</w:t>
      </w: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Если</w:t>
      </w:r>
      <w:proofErr w:type="spellEnd"/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соблюдать эти требования и правила, то компьютер не нанесет вреда ребенку, а польза его очевидна.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-в игре не должно быть текстовой информации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-шрифт символов должен быть больше по размеру, чем традиционный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-изображение на экране должно быть крупным, без мелких отвлекающих деталей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-темп движений на экране не быстрый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-нежелательно применение системы оценок в баллах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-программа должна иметь логическое завершение – построен дом, нарисован рисунок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А так же разработаны гигиенические требования, которые необходимо соблюдать при организации игровой деятельности.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* ребенок может играть за компьютером не более 15 минут в день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* лучше играть в первой половине дня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* в течение недели ребенок может работать с компьютером не более 3 раз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* комната, в которой он работает должна быть хорошо освещена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* мебель соответствовать росту ребенка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*расстояние от глаз ребенка до монитора 60 см;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*после игры нужно обязательно сделать зарядку для глаз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* игровую деятельность сменить физическими упражнениями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 Заканчивая собрание, хочется ещё раз отметить, что, несомненно, компьютер - эффективное средство развития ребенка.  Но во всём необходимо соблюдать чувство меры. Многие родители не видят ничего плохого в том, что дети проводят много времени у компьютера. Считая этот вид досуга интеллектуальным и полезным, они беспокоятся лишь о нарушении их осанки или зрения. Однако чрезмерное увлечение компьютерными играми сказывается не только на физическом здоровье ребенка, но и на его психике. У ребёнка появляется компьютерная зависимость.  Этого можно избежать, если соблюдать определённые правила.</w:t>
      </w:r>
    </w:p>
    <w:p w:rsidR="00BF699C" w:rsidRPr="00BF699C" w:rsidRDefault="00BF699C" w:rsidP="00BF699C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F699C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И напоследок я хочу вам раздать памятки «Профилактика компьютерной зависимости», «Зрительная гимнастика».</w:t>
      </w:r>
    </w:p>
    <w:p w:rsidR="00112AFF" w:rsidRDefault="00112AFF"/>
    <w:sectPr w:rsidR="0011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4763"/>
    <w:multiLevelType w:val="multilevel"/>
    <w:tmpl w:val="B46E6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530E0"/>
    <w:multiLevelType w:val="multilevel"/>
    <w:tmpl w:val="76EC9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626C0"/>
    <w:multiLevelType w:val="multilevel"/>
    <w:tmpl w:val="920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A49B4"/>
    <w:multiLevelType w:val="multilevel"/>
    <w:tmpl w:val="8F1E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B4C8E"/>
    <w:multiLevelType w:val="multilevel"/>
    <w:tmpl w:val="6736D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83"/>
    <w:rsid w:val="00112AFF"/>
    <w:rsid w:val="00312B83"/>
    <w:rsid w:val="00B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D0361-CF47-4BD2-AED5-83E141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1573</Words>
  <Characters>8972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2019-03-10T14:40:00Z</dcterms:created>
  <dcterms:modified xsi:type="dcterms:W3CDTF">2019-03-10T14:42:00Z</dcterms:modified>
</cp:coreProperties>
</file>