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48" w:rsidRPr="00B06548" w:rsidRDefault="00B06548" w:rsidP="00B06548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0654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Акция «Юный пешеход!» по профилактике детского дорожно-транспортного травматизма</w:t>
      </w:r>
    </w:p>
    <w:p w:rsidR="00B06548" w:rsidRPr="00B06548" w:rsidRDefault="00B06548" w:rsidP="00B0654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целях по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вышения эффективности работы МБ</w:t>
      </w: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ДОУ д/с №19</w:t>
      </w:r>
      <w:r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д. Сытьково Рузского городского округа</w:t>
      </w: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по профилактике детского дорожно-транспортного травматизма и пропаганде использования </w:t>
      </w:r>
      <w:proofErr w:type="spellStart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световозвращающих</w:t>
      </w:r>
      <w:proofErr w:type="spellEnd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элементов детьми дошкольного возраста, привлечения внимания родителей к проблеме обеспечения безопасности дорожного движения, в нашем детском саду с 2</w:t>
      </w:r>
      <w:r w:rsidR="00C7075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3</w:t>
      </w: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  <w:r w:rsidR="00C7075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04</w:t>
      </w: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.201</w:t>
      </w:r>
      <w:r w:rsidR="00C7075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9</w:t>
      </w: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по </w:t>
      </w:r>
      <w:r w:rsidR="00C7075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24</w:t>
      </w: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  <w:r w:rsidR="00C7075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04.2019</w:t>
      </w: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года была проведена акция «Юный пешеход!».</w:t>
      </w:r>
    </w:p>
    <w:p w:rsidR="00B06548" w:rsidRPr="00B06548" w:rsidRDefault="00B06548" w:rsidP="00B0654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Целью акции была активизация деятельности детского сада по привлечению внимания участников дорожного движения к поведению детей на пешеходных переходах, проблеме детского дорожно-транспортного травматизма, а также пропаганде ношения на одежде </w:t>
      </w:r>
      <w:proofErr w:type="spellStart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световозвращающих</w:t>
      </w:r>
      <w:proofErr w:type="spellEnd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элементов детьми дошкольного возраста. В рамках проведения акции было проведено большое количество мероприятий с воспитанниками, родителями, а также с сотрудниками детского сада.</w:t>
      </w:r>
    </w:p>
    <w:p w:rsidR="00B06548" w:rsidRPr="00B06548" w:rsidRDefault="00B06548" w:rsidP="00B0654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Воспитатели всех возрастных групп продуманно организовали работу по подготовке и проведению профилактического мероприятия: «Юный пешеход!».</w:t>
      </w:r>
    </w:p>
    <w:p w:rsidR="00B06548" w:rsidRPr="00B06548" w:rsidRDefault="00B06548" w:rsidP="00B0654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Провели дополнительные беседы с детьми и родителями о необходимости и эффективности использования светоотражающих приспособлений, элементов воспитанниками. Родителям ДОУ для ознакомления с информацией по ПДД был рекомендован сайт-проект </w:t>
      </w:r>
      <w:r w:rsidRPr="00B06548">
        <w:rPr>
          <w:rFonts w:ascii="inherit" w:eastAsia="Times New Roman" w:hAnsi="inherit" w:cs="Arial"/>
          <w:color w:val="333333"/>
          <w:sz w:val="21"/>
          <w:szCs w:val="21"/>
          <w:u w:val="single"/>
          <w:lang w:eastAsia="ru-RU"/>
        </w:rPr>
        <w:t>deti.gibdd.ru</w:t>
      </w:r>
    </w:p>
    <w:p w:rsidR="00B06548" w:rsidRPr="00B06548" w:rsidRDefault="00B06548" w:rsidP="00B0654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Воспитатели выпустили информационные буклеты для родителей «Свет, который помогает», «Ребенок и дорога» и др., а каждый воспитанник детского сада вручил такой буклет своим родителям и родственникам.</w:t>
      </w:r>
    </w:p>
    <w:p w:rsidR="00B06548" w:rsidRPr="00B06548" w:rsidRDefault="00B06548" w:rsidP="00B0654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Педагоги ДОУ разработали также информационный материал, используемый для проведения бесед, памяток, консультаций по профилактике ПДД «Засветись! Стань заметнее на дороге!».</w:t>
      </w:r>
    </w:p>
    <w:p w:rsidR="00B06548" w:rsidRPr="00B06548" w:rsidRDefault="00B06548" w:rsidP="00B0654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Проведены беседы с родителями на тему: «</w:t>
      </w:r>
      <w:proofErr w:type="spellStart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Фликер</w:t>
      </w:r>
      <w:proofErr w:type="spellEnd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– зачем ты нам?»</w:t>
      </w:r>
    </w:p>
    <w:p w:rsidR="00B06548" w:rsidRPr="00B06548" w:rsidRDefault="00B06548" w:rsidP="00B0654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Разработана и проведена образовательная деятельность во всех возрастных группах: ОД по образовательным областям (ознакомление с окружающим; развитие речи; продуктивные виды деятельности); игры (подвижные, дидактические, сюжетно-ролевые, театрализованные); чтение художественной литературы (Т. И. Алиева «Ехали медведи», «Дорожная азбука», А. Иванов «Как неразлучные друзья дорогу переходили», С. Михалков «Моя улица», «Я иду через дорогу» и др.); чтение и заучивание стихотворений по тематике; загадывание детям загадок о дорожном движении.</w:t>
      </w:r>
    </w:p>
    <w:p w:rsidR="00B06548" w:rsidRPr="00B06548" w:rsidRDefault="00B06548" w:rsidP="00B0654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Провели показ презентаций для дошкольников: «Правила дорожного движения».</w:t>
      </w:r>
    </w:p>
    <w:p w:rsidR="00B06548" w:rsidRPr="00B06548" w:rsidRDefault="00B06548" w:rsidP="00B06548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Итогом акции: 100% сотрудников приобрели </w:t>
      </w:r>
      <w:proofErr w:type="spellStart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фликеры</w:t>
      </w:r>
      <w:proofErr w:type="spellEnd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, крепящиеся к дамской сумке, 100 % детей имеют светоотражающие элементы (браслеты, значки, наклейки и другие, которые им подарил лучший друг «Смайлик, </w:t>
      </w:r>
      <w:proofErr w:type="spellStart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побываший</w:t>
      </w:r>
      <w:proofErr w:type="spellEnd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на занятиях во всех возрастных группах. Более 70% родителей приобрели </w:t>
      </w:r>
      <w:proofErr w:type="spellStart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световозвращатели</w:t>
      </w:r>
      <w:proofErr w:type="spellEnd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B06548" w:rsidRPr="00B06548" w:rsidRDefault="00B06548" w:rsidP="00B0654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Использование данных мероприятий способствовало обогащению и расширению знаний детей о правилах дорожного движения и пониманию родителями важности обязательного проведения совместной работы семьи и детского сада по формированию безопасного поведения на дороге и ношения светоотражающих </w:t>
      </w:r>
      <w:proofErr w:type="spellStart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фликеров</w:t>
      </w:r>
      <w:proofErr w:type="spellEnd"/>
      <w:r w:rsidRPr="00B0654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или использование светоотражателей в элементах одежды детей в любое время года.</w:t>
      </w:r>
    </w:p>
    <w:p w:rsidR="006066A4" w:rsidRDefault="006066A4">
      <w:bookmarkStart w:id="0" w:name="_GoBack"/>
      <w:bookmarkEnd w:id="0"/>
    </w:p>
    <w:sectPr w:rsidR="0060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030C"/>
    <w:multiLevelType w:val="multilevel"/>
    <w:tmpl w:val="1FE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2F"/>
    <w:rsid w:val="006066A4"/>
    <w:rsid w:val="00B06548"/>
    <w:rsid w:val="00C7075A"/>
    <w:rsid w:val="00C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B655-2741-47A8-ACEB-768D577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2019-04-20T19:00:00Z</dcterms:created>
  <dcterms:modified xsi:type="dcterms:W3CDTF">2019-04-20T19:14:00Z</dcterms:modified>
</cp:coreProperties>
</file>