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E58" w:rsidRDefault="008D3E58" w:rsidP="008D3E58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8D3E58" w:rsidRPr="008D3E58" w:rsidRDefault="008D3E58" w:rsidP="008D3E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D3E5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Консультация для родителей </w:t>
      </w:r>
    </w:p>
    <w:p w:rsidR="008D3E58" w:rsidRPr="008D3E58" w:rsidRDefault="008D3E58" w:rsidP="008D3E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D3E5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«Формирование у дошкольников самостоятельности и трудолюбия»</w:t>
      </w:r>
      <w:bookmarkStart w:id="0" w:name="_GoBack"/>
      <w:bookmarkEnd w:id="0"/>
    </w:p>
    <w:p w:rsidR="00C666D1" w:rsidRPr="008D3E58" w:rsidRDefault="00C666D1" w:rsidP="00E903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Подготовила:</w:t>
      </w:r>
    </w:p>
    <w:p w:rsidR="00C666D1" w:rsidRPr="008D3E58" w:rsidRDefault="00C666D1" w:rsidP="008D3E5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  <w:r w:rsidR="008D3E58" w:rsidRPr="008D3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высшей категории</w:t>
      </w:r>
    </w:p>
    <w:p w:rsidR="008D3E58" w:rsidRPr="008D3E58" w:rsidRDefault="008D3E58" w:rsidP="008D3E5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Гусева Татьяна Михайловна</w:t>
      </w:r>
    </w:p>
    <w:p w:rsidR="00C666D1" w:rsidRPr="00C666D1" w:rsidRDefault="00C666D1" w:rsidP="00C666D1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A144E2" w:rsidRPr="00C666D1" w:rsidRDefault="00A144E2" w:rsidP="008D3E5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66D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Самостоятельность </w:t>
      </w:r>
      <w:r w:rsidRPr="00C66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одно из ведущих качеств личности, выражающееся в умении поставить определенную цель, настойчиво добиваться её выполнения собственными силами, ответственно относиться к своей деятельности, действовать при этом сознательно и инициативно не только в знакомой обстановке, но и в новых условиях, требующих принятия нестандартных решений.</w:t>
      </w:r>
      <w:r w:rsidR="003D6188" w:rsidRPr="00C66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6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666D1">
        <w:rPr>
          <w:rFonts w:ascii="Times New Roman" w:hAnsi="Times New Roman" w:cs="Times New Roman"/>
          <w:color w:val="000000"/>
          <w:sz w:val="28"/>
          <w:szCs w:val="28"/>
        </w:rPr>
        <w:t>тремление к самостоятельности свойственно детям. Это внутренняя потребность растущего организма ребёнка, которую необходимо поддерживать и развивать.</w:t>
      </w:r>
    </w:p>
    <w:p w:rsidR="00A144E2" w:rsidRPr="00C666D1" w:rsidRDefault="00A144E2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666D1">
        <w:rPr>
          <w:color w:val="000000"/>
          <w:sz w:val="28"/>
          <w:szCs w:val="28"/>
        </w:rPr>
        <w:t>Любая деятельность является самостоятельной только тогда, когда совершающий её человек овладевает ею в полном объёме, т.е. становится её носителем. В связи с этим самостоятельность можно определить как особый момент становления целостной деятельности, как критерий степени овладения этой деятельностью.</w:t>
      </w:r>
    </w:p>
    <w:p w:rsidR="00A144E2" w:rsidRPr="00C666D1" w:rsidRDefault="00A144E2" w:rsidP="008D3E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самостоятельности в дошкольном возрасте неразрывно связано с освоением ребенком разных видов деятельности - (игровой, трудовой), в которых он приобретает возможность проявлять свою субъектную позицию.</w:t>
      </w:r>
    </w:p>
    <w:p w:rsidR="00935BE7" w:rsidRPr="00C666D1" w:rsidRDefault="00A144E2" w:rsidP="008D3E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деятельность оказывает своеобразное влияние на развитие разных компонентов самостоятельности.</w:t>
      </w:r>
      <w:r w:rsidR="00741982" w:rsidRPr="00C666D1">
        <w:rPr>
          <w:rFonts w:ascii="Times New Roman" w:hAnsi="Times New Roman" w:cs="Times New Roman"/>
          <w:sz w:val="28"/>
          <w:szCs w:val="28"/>
        </w:rPr>
        <w:t xml:space="preserve"> </w:t>
      </w:r>
      <w:r w:rsidRPr="00C66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Так, игра способствует развитию активности и инициативы</w:t>
      </w:r>
      <w:r w:rsidR="00935BE7" w:rsidRPr="00C66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</w:t>
      </w:r>
      <w:r w:rsidRPr="00C66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 привлекает ребенка своим непостижимым многообразием ситуаций, требующих от него активного проявления индивидуальности, сообразительности, находчивости, творчества и самостоятельности</w:t>
      </w:r>
      <w:r w:rsidR="00741982" w:rsidRPr="00C66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35BE7" w:rsidRPr="00C666D1">
        <w:rPr>
          <w:rFonts w:ascii="Times New Roman" w:hAnsi="Times New Roman" w:cs="Times New Roman"/>
          <w:color w:val="000000"/>
          <w:sz w:val="28"/>
          <w:szCs w:val="28"/>
        </w:rPr>
        <w:t>В продуктивных видах деятельности формируются независимость ребенка от взрослого, стремление к поиску адекватных средств самовыражения.</w:t>
      </w:r>
      <w:r w:rsidR="00741982" w:rsidRPr="00C666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5BE7" w:rsidRPr="00C666D1">
        <w:rPr>
          <w:rFonts w:ascii="Times New Roman" w:hAnsi="Times New Roman" w:cs="Times New Roman"/>
          <w:color w:val="000000"/>
          <w:sz w:val="28"/>
          <w:szCs w:val="28"/>
        </w:rPr>
        <w:t>В трудовой деятельности заложены благоприятные возможности для формирования целенаправленности и осознанности действий, настойчивости в достижении результата. Уже у ребенка раннего возраста есть желание самостоятельно выполнять действия с предметами, относящимися к миру взрослых людей (мыть посуду, накрывать на стол, пылесосить и т.п.). Это желание может быть востребовано и развито в разнообразных видах бытового труда. Формирование навыков бытового труда необходимо, прежде всего, для развития самостоятельности.</w:t>
      </w:r>
    </w:p>
    <w:p w:rsidR="00935BE7" w:rsidRPr="00C666D1" w:rsidRDefault="00935BE7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666D1">
        <w:rPr>
          <w:color w:val="000000"/>
          <w:sz w:val="28"/>
          <w:szCs w:val="28"/>
        </w:rPr>
        <w:t>В старшем дошкольном возрасте у ребенка изменяется отношение к своим обязанностям, появляется ответственность за свою работу. Появляется новый мотив - "сделать для других", ребенок проявляет инициативу, меняется отношение к себе, появляется объективная самооценка.</w:t>
      </w:r>
    </w:p>
    <w:p w:rsidR="00935BE7" w:rsidRPr="00C666D1" w:rsidRDefault="00935BE7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666D1">
        <w:rPr>
          <w:color w:val="000000"/>
          <w:sz w:val="28"/>
          <w:szCs w:val="28"/>
        </w:rPr>
        <w:t>Выполняя элементарные трудовые навыки, дети начинают работать совместно, распределяют между собой обязанности, договариваются друг с другом, осуществляют свои действия так, чтобы другой мог их успешно продолжать.</w:t>
      </w:r>
    </w:p>
    <w:p w:rsidR="00935BE7" w:rsidRPr="00C666D1" w:rsidRDefault="00935BE7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666D1">
        <w:rPr>
          <w:color w:val="000000"/>
          <w:sz w:val="28"/>
          <w:szCs w:val="28"/>
        </w:rPr>
        <w:lastRenderedPageBreak/>
        <w:t>Старшие дошкольники оказывают помощь друг другу, контролируют, поправляют друг друга, проявляют инициативу и самостоятельность, правильно относятся к оценке своего труда, редко хвалят себя, часто проявляют скромность при оценке своей работы (</w:t>
      </w:r>
      <w:proofErr w:type="spellStart"/>
      <w:r w:rsidRPr="00C666D1">
        <w:rPr>
          <w:color w:val="000000"/>
          <w:sz w:val="28"/>
          <w:szCs w:val="28"/>
        </w:rPr>
        <w:t>Эльконин</w:t>
      </w:r>
      <w:proofErr w:type="spellEnd"/>
      <w:r w:rsidRPr="00C666D1">
        <w:rPr>
          <w:color w:val="000000"/>
          <w:sz w:val="28"/>
          <w:szCs w:val="28"/>
        </w:rPr>
        <w:t xml:space="preserve"> Д.Б.).</w:t>
      </w:r>
    </w:p>
    <w:p w:rsidR="00935BE7" w:rsidRPr="00C666D1" w:rsidRDefault="00935BE7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666D1">
        <w:rPr>
          <w:color w:val="000000"/>
          <w:sz w:val="28"/>
          <w:szCs w:val="28"/>
        </w:rPr>
        <w:t>Элементарные формы бытового труда интересны и важны потому, что между ребенком и взрослым устанавливаются своеобразные отношения: это отношения реальной взаимопомощи, координации действий, распределения обязанностей. Все эти отношения, возникая в дошкольном возрасте, в дальнейшем продолжают развиваться.</w:t>
      </w:r>
    </w:p>
    <w:p w:rsidR="00935BE7" w:rsidRPr="00C666D1" w:rsidRDefault="00935BE7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666D1">
        <w:rPr>
          <w:color w:val="000000"/>
          <w:sz w:val="28"/>
          <w:szCs w:val="28"/>
        </w:rPr>
        <w:t xml:space="preserve"> </w:t>
      </w:r>
      <w:r w:rsidRPr="00C666D1">
        <w:rPr>
          <w:color w:val="000000"/>
          <w:sz w:val="28"/>
          <w:szCs w:val="28"/>
        </w:rPr>
        <w:tab/>
        <w:t xml:space="preserve">Трудолюбие и самостоятельность, развитая способность к саморегуляции создают благоприятные возможности для развития детей дошкольного возраста и вне непосредственного общения с взрослыми или сверстниками. Речь, в частности, идет о способности детей этого возраста часами в одиночку заниматься любимым делом. </w:t>
      </w:r>
    </w:p>
    <w:p w:rsidR="00935BE7" w:rsidRPr="00C666D1" w:rsidRDefault="00935BE7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666D1">
        <w:rPr>
          <w:color w:val="000000"/>
          <w:sz w:val="28"/>
          <w:szCs w:val="28"/>
        </w:rPr>
        <w:t>Характерные черты развитой самостоятельности:</w:t>
      </w:r>
    </w:p>
    <w:p w:rsidR="00935BE7" w:rsidRPr="00C666D1" w:rsidRDefault="00935BE7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666D1">
        <w:rPr>
          <w:color w:val="000000"/>
          <w:sz w:val="28"/>
          <w:szCs w:val="28"/>
        </w:rPr>
        <w:t>а) умение выполнять работу по собственной инициативе, замечать необходимость тех или иных действий (полить цветы, если земля сухая;</w:t>
      </w:r>
    </w:p>
    <w:p w:rsidR="00935BE7" w:rsidRPr="00C666D1" w:rsidRDefault="00935BE7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666D1">
        <w:rPr>
          <w:color w:val="000000"/>
          <w:sz w:val="28"/>
          <w:szCs w:val="28"/>
        </w:rPr>
        <w:t>увидев беспорядок, устранить его);</w:t>
      </w:r>
    </w:p>
    <w:p w:rsidR="00935BE7" w:rsidRPr="00C666D1" w:rsidRDefault="00935BE7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666D1">
        <w:rPr>
          <w:color w:val="000000"/>
          <w:sz w:val="28"/>
          <w:szCs w:val="28"/>
        </w:rPr>
        <w:t>б) умение выполнять работу без посторонней помощи, без постоянного контроля взрослого;</w:t>
      </w:r>
    </w:p>
    <w:p w:rsidR="00935BE7" w:rsidRPr="00C666D1" w:rsidRDefault="00935BE7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666D1">
        <w:rPr>
          <w:color w:val="000000"/>
          <w:sz w:val="28"/>
          <w:szCs w:val="28"/>
        </w:rPr>
        <w:t>в) сознательность действий, наличие элементарного планирования (умение понять цель работы, предвидеть ее результат);</w:t>
      </w:r>
    </w:p>
    <w:p w:rsidR="00935BE7" w:rsidRPr="00C666D1" w:rsidRDefault="00935BE7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666D1">
        <w:rPr>
          <w:color w:val="000000"/>
          <w:sz w:val="28"/>
          <w:szCs w:val="28"/>
        </w:rPr>
        <w:t>г) умение давать достаточно адекватную оценку своей работе, осуществлять элементарный самоконтроль;</w:t>
      </w:r>
    </w:p>
    <w:p w:rsidR="00935BE7" w:rsidRPr="00C666D1" w:rsidRDefault="00935BE7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666D1">
        <w:rPr>
          <w:color w:val="000000"/>
          <w:sz w:val="28"/>
          <w:szCs w:val="28"/>
        </w:rPr>
        <w:t>д) умение переносить известные способы действия в новые условия.</w:t>
      </w:r>
    </w:p>
    <w:p w:rsidR="00576E1D" w:rsidRPr="00C666D1" w:rsidRDefault="00576E1D" w:rsidP="008D3E58">
      <w:pPr>
        <w:spacing w:after="0"/>
        <w:ind w:left="94" w:right="9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6D1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самостоятельности, как и личности в целом, определяется направленными и специфическими воспитательными воздействиями взрослых. В дошкольном возрасте оно может осуществляться в продуктивной деятельности и элементарных формах труда.</w:t>
      </w:r>
    </w:p>
    <w:p w:rsidR="00576E1D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76E1D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 xml:space="preserve">Основные формы работы, используемые мною  для   организации самостоятельного труда отдельного ребенка и труда детей </w:t>
      </w:r>
      <w:r w:rsidR="00741982" w:rsidRPr="00C666D1">
        <w:rPr>
          <w:sz w:val="28"/>
          <w:szCs w:val="28"/>
        </w:rPr>
        <w:t>с</w:t>
      </w:r>
      <w:r w:rsidRPr="00C666D1">
        <w:rPr>
          <w:sz w:val="28"/>
          <w:szCs w:val="28"/>
        </w:rPr>
        <w:t xml:space="preserve"> взрослым:</w:t>
      </w:r>
    </w:p>
    <w:p w:rsidR="00576E1D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>• поручения, которые способствуют формированию у детей интереса к труду и чувства ответственности за порученное дело;</w:t>
      </w:r>
    </w:p>
    <w:p w:rsidR="00576E1D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>• дежурства, которые воспитывают у детей ответственность, заботу, а также понимание необходимости своей работы для всех;</w:t>
      </w:r>
    </w:p>
    <w:p w:rsidR="00576E1D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>• коллективная трудовая деятельность, что позволяет сформировать у детей умение трудиться в коллективе, помогать сверстникам и взрослым.</w:t>
      </w:r>
    </w:p>
    <w:p w:rsidR="00576E1D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>Свою работу по формированию самостоятельности и трудолюбия у детей  я начала с создания соответствующей предметно развивающей среды, которая способствовала бы ознакомлению воспитанников с трудом взрослых и созидательной трудовой деятельности детей в группе и на участке детского сада.</w:t>
      </w:r>
    </w:p>
    <w:p w:rsidR="00576E1D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lastRenderedPageBreak/>
        <w:t xml:space="preserve">С целью расширения представлений о разных профессиях взрослых, об особенностях их трудовой деятельности, </w:t>
      </w:r>
      <w:r w:rsidR="006D1761" w:rsidRPr="00C666D1">
        <w:rPr>
          <w:sz w:val="28"/>
          <w:szCs w:val="28"/>
        </w:rPr>
        <w:t xml:space="preserve">в книжном уголке </w:t>
      </w:r>
      <w:r w:rsidRPr="00C666D1">
        <w:rPr>
          <w:sz w:val="28"/>
          <w:szCs w:val="28"/>
        </w:rPr>
        <w:t>мною подобран соответствующий  иллюстративный материал, книги о профессиях.</w:t>
      </w:r>
    </w:p>
    <w:p w:rsidR="00576E1D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 xml:space="preserve">Оборудованный в группе уголок природы, включает в себя необходимый инвентарь по уходу за растениями. Также здесь хранится собранный детьми и родителями природный материал, который необходим нам для совместной продуктивной деятельности по ручному труду.  </w:t>
      </w:r>
    </w:p>
    <w:p w:rsidR="00576E1D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>Зона для сюжетно-ролевых игр систематически пополняется необходимыми атрибутами, предметами-заместителями, которые заменяют настоящие, используемые взрослыми в процессе труда. Эта зона важна и необходима, потому что именно в игре, в специально созданных условиях, дети воспроизводят деятельность взрослых и отношения между ними. Я считаю, что этот опыт в дальнейшем поможет им во взрослой жизни.</w:t>
      </w:r>
    </w:p>
    <w:p w:rsidR="00576E1D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>В группе отведено место для дидактических игр, среди которых много игр по ознакомлению детей с трудом взрослых (профессиями, орудиями труда (инструментами, трудовыми действиями необходимых для той или иной деятельности. Это «Что лишнее? », «Что изменилось?», «Как сделать? Что взять с собой?», «Профессии», карточки для развития памяти «Запоминай-ка. Спецмашины» и др. Их использование в работе позволяет закрепить знания детей об особенностях труда взрослых разных профессий, об инструментах и оборудовании так необходимых взрослым для осуществления трудовых действий. Кроме этого названные дидактические игры способствуют развитию познавательного интереса воспитанников и формированию их нравственно-трудовых качеств.</w:t>
      </w:r>
    </w:p>
    <w:p w:rsidR="00576E1D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 xml:space="preserve">Уголок </w:t>
      </w:r>
      <w:proofErr w:type="spellStart"/>
      <w:r w:rsidRPr="00C666D1">
        <w:rPr>
          <w:sz w:val="28"/>
          <w:szCs w:val="28"/>
        </w:rPr>
        <w:t>изодеятельности</w:t>
      </w:r>
      <w:proofErr w:type="spellEnd"/>
      <w:r w:rsidRPr="00C666D1">
        <w:rPr>
          <w:sz w:val="28"/>
          <w:szCs w:val="28"/>
        </w:rPr>
        <w:t xml:space="preserve"> периодически пополняется  раскрасками разной тематики: «Инструменты», «Посуда», «Транспорт», «Овощи», «Времена года», трафаретами и шаблонами, которые формируют у детей умение отражать своё восприятие труда взрослых в рисунках, создавать отдельные предметы с помощью разнообразных художественных средств. Это способствует углублению представлений о труде взрослых и воспитанию положительного отношения к человеку-труженику.</w:t>
      </w:r>
    </w:p>
    <w:p w:rsidR="00576E1D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>Оформленный уголок дежурства помогает привлекать ребёнка к выполнению трудовых поручений, имеющих общественную значимость для коллектива, что, в свою очередь, способствует нравственному воспитанию дошкольников.</w:t>
      </w:r>
    </w:p>
    <w:p w:rsidR="00576E1D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 xml:space="preserve">Уголок театрализованной деятельности, с различными видами театра, помогает дошкольникам выполнить имитационные трудовые действия, проявить свои личностные качества при обыгрывании персонажей сказок, </w:t>
      </w:r>
      <w:proofErr w:type="spellStart"/>
      <w:r w:rsidRPr="00C666D1">
        <w:rPr>
          <w:sz w:val="28"/>
          <w:szCs w:val="28"/>
        </w:rPr>
        <w:t>потешек</w:t>
      </w:r>
      <w:proofErr w:type="spellEnd"/>
      <w:r w:rsidRPr="00C666D1">
        <w:rPr>
          <w:sz w:val="28"/>
          <w:szCs w:val="28"/>
        </w:rPr>
        <w:t>. Сказочные герои, как известно, постоянно выполняют определенные трудовые действия, так как их создавал трудовой народ.</w:t>
      </w:r>
    </w:p>
    <w:p w:rsidR="007913FA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>Трудно представить быт русского народа без трудовой деятельности, большая часть  устного народного творчества посвящена труду.</w:t>
      </w:r>
      <w:r w:rsidR="007913FA" w:rsidRPr="00C666D1">
        <w:rPr>
          <w:sz w:val="28"/>
          <w:szCs w:val="28"/>
        </w:rPr>
        <w:t xml:space="preserve"> В</w:t>
      </w:r>
      <w:r w:rsidRPr="00C666D1">
        <w:rPr>
          <w:sz w:val="28"/>
          <w:szCs w:val="28"/>
        </w:rPr>
        <w:t xml:space="preserve">оспитывая у своих детей </w:t>
      </w:r>
      <w:r w:rsidRPr="00C666D1">
        <w:rPr>
          <w:sz w:val="28"/>
          <w:szCs w:val="28"/>
        </w:rPr>
        <w:lastRenderedPageBreak/>
        <w:t xml:space="preserve">интерес и </w:t>
      </w:r>
      <w:r w:rsidR="007913FA" w:rsidRPr="00C666D1">
        <w:rPr>
          <w:sz w:val="28"/>
          <w:szCs w:val="28"/>
        </w:rPr>
        <w:t xml:space="preserve"> к труду</w:t>
      </w:r>
      <w:r w:rsidRPr="00C666D1">
        <w:rPr>
          <w:sz w:val="28"/>
          <w:szCs w:val="28"/>
        </w:rPr>
        <w:t xml:space="preserve">, я использую в работе с детьми </w:t>
      </w:r>
      <w:proofErr w:type="spellStart"/>
      <w:r w:rsidRPr="00C666D1">
        <w:rPr>
          <w:sz w:val="28"/>
          <w:szCs w:val="28"/>
        </w:rPr>
        <w:t>потешки</w:t>
      </w:r>
      <w:proofErr w:type="spellEnd"/>
      <w:r w:rsidRPr="00C666D1">
        <w:rPr>
          <w:sz w:val="28"/>
          <w:szCs w:val="28"/>
        </w:rPr>
        <w:t xml:space="preserve">, </w:t>
      </w:r>
      <w:proofErr w:type="spellStart"/>
      <w:r w:rsidRPr="00C666D1">
        <w:rPr>
          <w:sz w:val="28"/>
          <w:szCs w:val="28"/>
        </w:rPr>
        <w:t>заклички</w:t>
      </w:r>
      <w:proofErr w:type="spellEnd"/>
      <w:r w:rsidRPr="00C666D1">
        <w:rPr>
          <w:sz w:val="28"/>
          <w:szCs w:val="28"/>
        </w:rPr>
        <w:t xml:space="preserve">, сказки, загадки, песни, пословицы, поговорки, народные приметы. </w:t>
      </w:r>
    </w:p>
    <w:p w:rsidR="00576E1D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>Таким образом, предметно-развивающая среда способствует созидательной трудовой деятельности воспитанников.</w:t>
      </w:r>
    </w:p>
    <w:p w:rsidR="00576E1D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>В работе с воспитанниками я использую разнообразные методы, которые позволяют сделать работу наиболее интересной и продуктивной. Среди них</w:t>
      </w:r>
    </w:p>
    <w:p w:rsidR="00576E1D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 xml:space="preserve">• </w:t>
      </w:r>
      <w:proofErr w:type="gramStart"/>
      <w:r w:rsidRPr="00C666D1">
        <w:rPr>
          <w:b/>
          <w:sz w:val="28"/>
          <w:szCs w:val="28"/>
          <w:u w:val="single"/>
        </w:rPr>
        <w:t>Наглядные</w:t>
      </w:r>
      <w:r w:rsidR="007913FA" w:rsidRPr="00C666D1">
        <w:rPr>
          <w:sz w:val="28"/>
          <w:szCs w:val="28"/>
        </w:rPr>
        <w:t xml:space="preserve">, </w:t>
      </w:r>
      <w:r w:rsidRPr="00C666D1">
        <w:rPr>
          <w:sz w:val="28"/>
          <w:szCs w:val="28"/>
        </w:rPr>
        <w:t xml:space="preserve"> к</w:t>
      </w:r>
      <w:proofErr w:type="gramEnd"/>
      <w:r w:rsidRPr="00C666D1">
        <w:rPr>
          <w:sz w:val="28"/>
          <w:szCs w:val="28"/>
        </w:rPr>
        <w:t xml:space="preserve"> которым относятся</w:t>
      </w:r>
      <w:r w:rsidR="007913FA" w:rsidRPr="00C666D1">
        <w:rPr>
          <w:sz w:val="28"/>
          <w:szCs w:val="28"/>
        </w:rPr>
        <w:t xml:space="preserve"> </w:t>
      </w:r>
      <w:r w:rsidRPr="00C666D1">
        <w:rPr>
          <w:sz w:val="28"/>
          <w:szCs w:val="28"/>
        </w:rPr>
        <w:t>экскурсии</w:t>
      </w:r>
      <w:r w:rsidR="007913FA" w:rsidRPr="00C666D1">
        <w:rPr>
          <w:sz w:val="28"/>
          <w:szCs w:val="28"/>
        </w:rPr>
        <w:t xml:space="preserve">, </w:t>
      </w:r>
      <w:r w:rsidRPr="00C666D1">
        <w:rPr>
          <w:sz w:val="28"/>
          <w:szCs w:val="28"/>
        </w:rPr>
        <w:t>наблюдения</w:t>
      </w:r>
      <w:r w:rsidR="007913FA" w:rsidRPr="00C666D1">
        <w:rPr>
          <w:sz w:val="28"/>
          <w:szCs w:val="28"/>
        </w:rPr>
        <w:t xml:space="preserve">, </w:t>
      </w:r>
      <w:r w:rsidRPr="00C666D1">
        <w:rPr>
          <w:sz w:val="28"/>
          <w:szCs w:val="28"/>
        </w:rPr>
        <w:t>дидактические пособия</w:t>
      </w:r>
      <w:r w:rsidR="007913FA" w:rsidRPr="00C666D1">
        <w:rPr>
          <w:sz w:val="28"/>
          <w:szCs w:val="28"/>
        </w:rPr>
        <w:t xml:space="preserve">, </w:t>
      </w:r>
      <w:r w:rsidRPr="00C666D1">
        <w:rPr>
          <w:sz w:val="28"/>
          <w:szCs w:val="28"/>
        </w:rPr>
        <w:t>рассматривание картин, иллюстраций, рисунков</w:t>
      </w:r>
      <w:r w:rsidR="007913FA" w:rsidRPr="00C666D1">
        <w:rPr>
          <w:sz w:val="28"/>
          <w:szCs w:val="28"/>
        </w:rPr>
        <w:t xml:space="preserve">, </w:t>
      </w:r>
      <w:r w:rsidRPr="00C666D1">
        <w:rPr>
          <w:sz w:val="28"/>
          <w:szCs w:val="28"/>
        </w:rPr>
        <w:t>просмотр видео.</w:t>
      </w:r>
    </w:p>
    <w:p w:rsidR="00576E1D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b/>
          <w:sz w:val="28"/>
          <w:szCs w:val="28"/>
          <w:u w:val="single"/>
        </w:rPr>
        <w:t>• Словесные</w:t>
      </w:r>
      <w:r w:rsidRPr="00C666D1">
        <w:rPr>
          <w:sz w:val="28"/>
          <w:szCs w:val="28"/>
        </w:rPr>
        <w:t>, которые включают</w:t>
      </w:r>
      <w:r w:rsidR="007913FA" w:rsidRPr="00C666D1">
        <w:rPr>
          <w:sz w:val="28"/>
          <w:szCs w:val="28"/>
        </w:rPr>
        <w:t xml:space="preserve">  </w:t>
      </w:r>
      <w:r w:rsidRPr="00C666D1">
        <w:rPr>
          <w:sz w:val="28"/>
          <w:szCs w:val="28"/>
        </w:rPr>
        <w:t>художественное слово</w:t>
      </w:r>
      <w:r w:rsidR="007913FA" w:rsidRPr="00C666D1">
        <w:rPr>
          <w:sz w:val="28"/>
          <w:szCs w:val="28"/>
        </w:rPr>
        <w:t xml:space="preserve">, </w:t>
      </w:r>
      <w:r w:rsidRPr="00C666D1">
        <w:rPr>
          <w:sz w:val="28"/>
          <w:szCs w:val="28"/>
        </w:rPr>
        <w:t>рассказ воспитателя</w:t>
      </w:r>
      <w:r w:rsidR="007913FA" w:rsidRPr="00C666D1">
        <w:rPr>
          <w:sz w:val="28"/>
          <w:szCs w:val="28"/>
        </w:rPr>
        <w:t xml:space="preserve">, </w:t>
      </w:r>
      <w:r w:rsidRPr="00C666D1">
        <w:rPr>
          <w:sz w:val="28"/>
          <w:szCs w:val="28"/>
        </w:rPr>
        <w:t>беседы</w:t>
      </w:r>
      <w:r w:rsidR="007913FA" w:rsidRPr="00C666D1">
        <w:rPr>
          <w:sz w:val="28"/>
          <w:szCs w:val="28"/>
        </w:rPr>
        <w:t xml:space="preserve">, </w:t>
      </w:r>
      <w:r w:rsidRPr="00C666D1">
        <w:rPr>
          <w:sz w:val="28"/>
          <w:szCs w:val="28"/>
        </w:rPr>
        <w:t>малые фольклорные формы</w:t>
      </w:r>
      <w:r w:rsidR="007913FA" w:rsidRPr="00C666D1">
        <w:rPr>
          <w:sz w:val="28"/>
          <w:szCs w:val="28"/>
        </w:rPr>
        <w:t xml:space="preserve">, </w:t>
      </w:r>
      <w:r w:rsidRPr="00C666D1">
        <w:rPr>
          <w:sz w:val="28"/>
          <w:szCs w:val="28"/>
        </w:rPr>
        <w:t>проблемные ситуации</w:t>
      </w:r>
      <w:r w:rsidR="007913FA" w:rsidRPr="00C666D1">
        <w:rPr>
          <w:sz w:val="28"/>
          <w:szCs w:val="28"/>
        </w:rPr>
        <w:t xml:space="preserve">, </w:t>
      </w:r>
      <w:r w:rsidRPr="00C666D1">
        <w:rPr>
          <w:sz w:val="28"/>
          <w:szCs w:val="28"/>
        </w:rPr>
        <w:t>высказывания и сообщения</w:t>
      </w:r>
    </w:p>
    <w:p w:rsidR="00576E1D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 xml:space="preserve">• </w:t>
      </w:r>
      <w:r w:rsidRPr="00C666D1">
        <w:rPr>
          <w:b/>
          <w:sz w:val="28"/>
          <w:szCs w:val="28"/>
          <w:u w:val="single"/>
        </w:rPr>
        <w:t>Практические</w:t>
      </w:r>
      <w:r w:rsidRPr="00C666D1">
        <w:rPr>
          <w:sz w:val="28"/>
          <w:szCs w:val="28"/>
        </w:rPr>
        <w:t xml:space="preserve"> – это:</w:t>
      </w:r>
      <w:r w:rsidR="007913FA" w:rsidRPr="00C666D1">
        <w:rPr>
          <w:sz w:val="28"/>
          <w:szCs w:val="28"/>
        </w:rPr>
        <w:t xml:space="preserve"> </w:t>
      </w:r>
      <w:r w:rsidRPr="00C666D1">
        <w:rPr>
          <w:sz w:val="28"/>
          <w:szCs w:val="28"/>
        </w:rPr>
        <w:t>трудовые поручения</w:t>
      </w:r>
      <w:r w:rsidR="007913FA" w:rsidRPr="00C666D1">
        <w:rPr>
          <w:sz w:val="28"/>
          <w:szCs w:val="28"/>
        </w:rPr>
        <w:t xml:space="preserve">, </w:t>
      </w:r>
      <w:r w:rsidRPr="00C666D1">
        <w:rPr>
          <w:sz w:val="28"/>
          <w:szCs w:val="28"/>
        </w:rPr>
        <w:t xml:space="preserve">обучение </w:t>
      </w:r>
      <w:r w:rsidR="007913FA" w:rsidRPr="00C666D1">
        <w:rPr>
          <w:sz w:val="28"/>
          <w:szCs w:val="28"/>
        </w:rPr>
        <w:t xml:space="preserve">отдельным способам выполнения, </w:t>
      </w:r>
      <w:r w:rsidRPr="00C666D1">
        <w:rPr>
          <w:sz w:val="28"/>
          <w:szCs w:val="28"/>
        </w:rPr>
        <w:t xml:space="preserve">трудовых </w:t>
      </w:r>
      <w:proofErr w:type="gramStart"/>
      <w:r w:rsidRPr="00C666D1">
        <w:rPr>
          <w:sz w:val="28"/>
          <w:szCs w:val="28"/>
        </w:rPr>
        <w:t>операций.</w:t>
      </w:r>
      <w:r w:rsidR="007913FA" w:rsidRPr="00C666D1">
        <w:rPr>
          <w:sz w:val="28"/>
          <w:szCs w:val="28"/>
        </w:rPr>
        <w:t>,</w:t>
      </w:r>
      <w:proofErr w:type="gramEnd"/>
      <w:r w:rsidR="007913FA" w:rsidRPr="00C666D1">
        <w:rPr>
          <w:sz w:val="28"/>
          <w:szCs w:val="28"/>
        </w:rPr>
        <w:t xml:space="preserve"> </w:t>
      </w:r>
      <w:r w:rsidRPr="00C666D1">
        <w:rPr>
          <w:sz w:val="28"/>
          <w:szCs w:val="28"/>
        </w:rPr>
        <w:t>игровые обучающие ситуации</w:t>
      </w:r>
      <w:r w:rsidR="007913FA" w:rsidRPr="00C666D1">
        <w:rPr>
          <w:sz w:val="28"/>
          <w:szCs w:val="28"/>
        </w:rPr>
        <w:t xml:space="preserve">, </w:t>
      </w:r>
      <w:r w:rsidRPr="00C666D1">
        <w:rPr>
          <w:sz w:val="28"/>
          <w:szCs w:val="28"/>
        </w:rPr>
        <w:t>сюжетно-ролевые игры</w:t>
      </w:r>
      <w:r w:rsidR="007913FA" w:rsidRPr="00C666D1">
        <w:rPr>
          <w:sz w:val="28"/>
          <w:szCs w:val="28"/>
        </w:rPr>
        <w:t>.</w:t>
      </w:r>
    </w:p>
    <w:p w:rsidR="00576E1D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 xml:space="preserve">• </w:t>
      </w:r>
      <w:r w:rsidRPr="00C666D1">
        <w:rPr>
          <w:b/>
          <w:sz w:val="28"/>
          <w:szCs w:val="28"/>
          <w:u w:val="single"/>
        </w:rPr>
        <w:t>Игровые,</w:t>
      </w:r>
      <w:r w:rsidRPr="00C666D1">
        <w:rPr>
          <w:sz w:val="28"/>
          <w:szCs w:val="28"/>
        </w:rPr>
        <w:t xml:space="preserve"> к которым относятся</w:t>
      </w:r>
      <w:r w:rsidR="007913FA" w:rsidRPr="00C666D1">
        <w:rPr>
          <w:sz w:val="28"/>
          <w:szCs w:val="28"/>
        </w:rPr>
        <w:t xml:space="preserve"> </w:t>
      </w:r>
      <w:r w:rsidRPr="00C666D1">
        <w:rPr>
          <w:sz w:val="28"/>
          <w:szCs w:val="28"/>
        </w:rPr>
        <w:t>дидактические игры</w:t>
      </w:r>
      <w:r w:rsidR="007913FA" w:rsidRPr="00C666D1">
        <w:rPr>
          <w:sz w:val="28"/>
          <w:szCs w:val="28"/>
        </w:rPr>
        <w:t xml:space="preserve">, </w:t>
      </w:r>
      <w:r w:rsidRPr="00C666D1">
        <w:rPr>
          <w:sz w:val="28"/>
          <w:szCs w:val="28"/>
        </w:rPr>
        <w:t>игровые упражнения</w:t>
      </w:r>
      <w:r w:rsidR="007913FA" w:rsidRPr="00C666D1">
        <w:rPr>
          <w:sz w:val="28"/>
          <w:szCs w:val="28"/>
        </w:rPr>
        <w:t xml:space="preserve">, </w:t>
      </w:r>
      <w:r w:rsidRPr="00C666D1">
        <w:rPr>
          <w:sz w:val="28"/>
          <w:szCs w:val="28"/>
        </w:rPr>
        <w:t>игры с правилами</w:t>
      </w:r>
      <w:r w:rsidR="007913FA" w:rsidRPr="00C666D1">
        <w:rPr>
          <w:sz w:val="28"/>
          <w:szCs w:val="28"/>
        </w:rPr>
        <w:t xml:space="preserve">, </w:t>
      </w:r>
      <w:r w:rsidRPr="00C666D1">
        <w:rPr>
          <w:sz w:val="28"/>
          <w:szCs w:val="28"/>
        </w:rPr>
        <w:t>словесные игры</w:t>
      </w:r>
      <w:r w:rsidR="007913FA" w:rsidRPr="00C666D1">
        <w:rPr>
          <w:sz w:val="28"/>
          <w:szCs w:val="28"/>
        </w:rPr>
        <w:t xml:space="preserve">, </w:t>
      </w:r>
      <w:r w:rsidRPr="00C666D1">
        <w:rPr>
          <w:sz w:val="28"/>
          <w:szCs w:val="28"/>
        </w:rPr>
        <w:t>игры-воображения</w:t>
      </w:r>
      <w:r w:rsidR="007913FA" w:rsidRPr="00C666D1">
        <w:rPr>
          <w:sz w:val="28"/>
          <w:szCs w:val="28"/>
        </w:rPr>
        <w:t xml:space="preserve">, </w:t>
      </w:r>
      <w:r w:rsidRPr="00C666D1">
        <w:rPr>
          <w:sz w:val="28"/>
          <w:szCs w:val="28"/>
        </w:rPr>
        <w:t>игры-шутки</w:t>
      </w:r>
      <w:r w:rsidR="007913FA" w:rsidRPr="00C666D1">
        <w:rPr>
          <w:sz w:val="28"/>
          <w:szCs w:val="28"/>
        </w:rPr>
        <w:t xml:space="preserve">, </w:t>
      </w:r>
      <w:r w:rsidRPr="00C666D1">
        <w:rPr>
          <w:sz w:val="28"/>
          <w:szCs w:val="28"/>
        </w:rPr>
        <w:t>сюжетно-ролевые игры</w:t>
      </w:r>
      <w:r w:rsidR="007913FA" w:rsidRPr="00C666D1">
        <w:rPr>
          <w:sz w:val="28"/>
          <w:szCs w:val="28"/>
        </w:rPr>
        <w:t xml:space="preserve">, </w:t>
      </w:r>
      <w:r w:rsidRPr="00C666D1">
        <w:rPr>
          <w:sz w:val="28"/>
          <w:szCs w:val="28"/>
        </w:rPr>
        <w:t>сюрпризные моменты</w:t>
      </w:r>
    </w:p>
    <w:p w:rsidR="00576E1D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>Нужно отметить и группу методов, которая непосредственно способствует продуктивной детской деятельности. Это:</w:t>
      </w:r>
      <w:r w:rsidR="007913FA" w:rsidRPr="00C666D1">
        <w:rPr>
          <w:sz w:val="28"/>
          <w:szCs w:val="28"/>
        </w:rPr>
        <w:t xml:space="preserve"> </w:t>
      </w:r>
      <w:r w:rsidRPr="00C666D1">
        <w:rPr>
          <w:sz w:val="28"/>
          <w:szCs w:val="28"/>
        </w:rPr>
        <w:t>показ</w:t>
      </w:r>
      <w:r w:rsidR="007913FA" w:rsidRPr="00C666D1">
        <w:rPr>
          <w:sz w:val="28"/>
          <w:szCs w:val="28"/>
        </w:rPr>
        <w:t xml:space="preserve">, </w:t>
      </w:r>
      <w:r w:rsidRPr="00C666D1">
        <w:rPr>
          <w:sz w:val="28"/>
          <w:szCs w:val="28"/>
        </w:rPr>
        <w:t>объяснение</w:t>
      </w:r>
      <w:r w:rsidR="007913FA" w:rsidRPr="00C666D1">
        <w:rPr>
          <w:sz w:val="28"/>
          <w:szCs w:val="28"/>
        </w:rPr>
        <w:t xml:space="preserve">, </w:t>
      </w:r>
      <w:r w:rsidRPr="00C666D1">
        <w:rPr>
          <w:sz w:val="28"/>
          <w:szCs w:val="28"/>
        </w:rPr>
        <w:t>обучение отдельным способ</w:t>
      </w:r>
      <w:r w:rsidR="007913FA" w:rsidRPr="00C666D1">
        <w:rPr>
          <w:sz w:val="28"/>
          <w:szCs w:val="28"/>
        </w:rPr>
        <w:t xml:space="preserve">ам выполнения трудовых операций, </w:t>
      </w:r>
      <w:r w:rsidRPr="00C666D1">
        <w:rPr>
          <w:sz w:val="28"/>
          <w:szCs w:val="28"/>
        </w:rPr>
        <w:t>обсуждение труда и его результатов</w:t>
      </w:r>
      <w:r w:rsidR="007913FA" w:rsidRPr="00C666D1">
        <w:rPr>
          <w:sz w:val="28"/>
          <w:szCs w:val="28"/>
        </w:rPr>
        <w:t xml:space="preserve">, </w:t>
      </w:r>
      <w:r w:rsidRPr="00C666D1">
        <w:rPr>
          <w:sz w:val="28"/>
          <w:szCs w:val="28"/>
        </w:rPr>
        <w:t>оценка</w:t>
      </w:r>
      <w:r w:rsidR="007913FA" w:rsidRPr="00C666D1">
        <w:rPr>
          <w:sz w:val="28"/>
          <w:szCs w:val="28"/>
        </w:rPr>
        <w:t>.</w:t>
      </w:r>
    </w:p>
    <w:p w:rsidR="00576E1D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 xml:space="preserve">Работая с детьми, я пришла к твёрдому убеждению: пробуждая любознательность, интерес к деятельности взрослых, я способствовала выработке положительного отношения и уважения детей не только к своему труду, но и к их труду тоже. </w:t>
      </w:r>
    </w:p>
    <w:p w:rsidR="00576E1D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>В работе с детьми стараюсь  уделять достаточно внимания  наблюдениям за трудо</w:t>
      </w:r>
      <w:r w:rsidR="007913FA" w:rsidRPr="00C666D1">
        <w:rPr>
          <w:sz w:val="28"/>
          <w:szCs w:val="28"/>
        </w:rPr>
        <w:t>м сотрудников детского сада. В старшем возрасте наблюдения усложнились,</w:t>
      </w:r>
      <w:r w:rsidRPr="00C666D1">
        <w:rPr>
          <w:sz w:val="28"/>
          <w:szCs w:val="28"/>
        </w:rPr>
        <w:t xml:space="preserve"> и теперь в них присутствует непосредствен</w:t>
      </w:r>
      <w:r w:rsidR="007913FA" w:rsidRPr="00C666D1">
        <w:rPr>
          <w:sz w:val="28"/>
          <w:szCs w:val="28"/>
        </w:rPr>
        <w:t xml:space="preserve">но общение детей с людьми </w:t>
      </w:r>
      <w:proofErr w:type="gramStart"/>
      <w:r w:rsidR="007913FA" w:rsidRPr="00C666D1">
        <w:rPr>
          <w:sz w:val="28"/>
          <w:szCs w:val="28"/>
        </w:rPr>
        <w:t xml:space="preserve">труда, </w:t>
      </w:r>
      <w:r w:rsidRPr="00C666D1">
        <w:rPr>
          <w:sz w:val="28"/>
          <w:szCs w:val="28"/>
        </w:rPr>
        <w:t xml:space="preserve"> более</w:t>
      </w:r>
      <w:proofErr w:type="gramEnd"/>
      <w:r w:rsidRPr="00C666D1">
        <w:rPr>
          <w:sz w:val="28"/>
          <w:szCs w:val="28"/>
        </w:rPr>
        <w:t xml:space="preserve"> близкое знакомство с орудиями и трудовыми действиями, возможность участия в труде самих детей, благодаря чему содержание игр детей обогатилось новым содержанием, дети отражают не только функциональную часть труда, но подражают и взаимоотношениям взрослых, стараются повторять жесты, манеру общения. </w:t>
      </w:r>
    </w:p>
    <w:p w:rsidR="006D1761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>В беседах рассматриваются такие темы, как: «О том, как трудятся наши мамы и папы», «О труде людей транспортных профессий» и др. Здесь особое внимание уделяется рассказам детей о труде своих родителей. Благодаря чему формируется положительное  отношение детей  к труду родителей, желание стать, такими же, как папа или мама.</w:t>
      </w:r>
      <w:r w:rsidR="006D1761" w:rsidRPr="00C666D1">
        <w:rPr>
          <w:sz w:val="28"/>
          <w:szCs w:val="28"/>
        </w:rPr>
        <w:t xml:space="preserve"> </w:t>
      </w:r>
      <w:r w:rsidR="006D1761" w:rsidRPr="00C666D1">
        <w:rPr>
          <w:color w:val="000000"/>
          <w:sz w:val="28"/>
          <w:szCs w:val="28"/>
        </w:rPr>
        <w:t>С целью уточнения и систематизации знаний детей мы провели  беседу «О самостоятельности». Детям предлагались вопросы, побуждавш</w:t>
      </w:r>
      <w:r w:rsidR="00D95608" w:rsidRPr="00C666D1">
        <w:rPr>
          <w:color w:val="000000"/>
          <w:sz w:val="28"/>
          <w:szCs w:val="28"/>
        </w:rPr>
        <w:t>ие</w:t>
      </w:r>
      <w:r w:rsidR="006D1761" w:rsidRPr="00C666D1">
        <w:rPr>
          <w:color w:val="000000"/>
          <w:sz w:val="28"/>
          <w:szCs w:val="28"/>
        </w:rPr>
        <w:t xml:space="preserve">  пользоваться т</w:t>
      </w:r>
      <w:r w:rsidR="00D95608" w:rsidRPr="00C666D1">
        <w:rPr>
          <w:color w:val="000000"/>
          <w:sz w:val="28"/>
          <w:szCs w:val="28"/>
        </w:rPr>
        <w:t>ермином «самостоятельный» (</w:t>
      </w:r>
      <w:r w:rsidR="006D1761" w:rsidRPr="00C666D1">
        <w:rPr>
          <w:color w:val="000000"/>
          <w:sz w:val="28"/>
          <w:szCs w:val="28"/>
        </w:rPr>
        <w:t>«надо быть самостоятельным, чтобы никого не просить…», «самостоятельный - кто делает все сам…» и др.</w:t>
      </w:r>
      <w:r w:rsidR="00D95608" w:rsidRPr="00C666D1">
        <w:rPr>
          <w:color w:val="000000"/>
          <w:sz w:val="28"/>
          <w:szCs w:val="28"/>
        </w:rPr>
        <w:t>).</w:t>
      </w:r>
    </w:p>
    <w:p w:rsidR="00CB3ADE" w:rsidRPr="00C666D1" w:rsidRDefault="00A175BA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666D1">
        <w:rPr>
          <w:color w:val="000000"/>
          <w:sz w:val="28"/>
          <w:szCs w:val="28"/>
        </w:rPr>
        <w:lastRenderedPageBreak/>
        <w:t xml:space="preserve">Активно использую в работе по </w:t>
      </w:r>
      <w:r w:rsidRPr="00C666D1">
        <w:rPr>
          <w:sz w:val="28"/>
          <w:szCs w:val="28"/>
        </w:rPr>
        <w:t xml:space="preserve">формированию самостоятельности и трудолюбия у </w:t>
      </w:r>
      <w:proofErr w:type="gramStart"/>
      <w:r w:rsidRPr="00C666D1">
        <w:rPr>
          <w:sz w:val="28"/>
          <w:szCs w:val="28"/>
        </w:rPr>
        <w:t>детей  чтение</w:t>
      </w:r>
      <w:proofErr w:type="gramEnd"/>
      <w:r w:rsidRPr="00C666D1">
        <w:rPr>
          <w:sz w:val="28"/>
          <w:szCs w:val="28"/>
        </w:rPr>
        <w:t xml:space="preserve"> художественной литературы,</w:t>
      </w:r>
      <w:r w:rsidRPr="00C666D1">
        <w:rPr>
          <w:color w:val="000000"/>
          <w:sz w:val="28"/>
          <w:szCs w:val="28"/>
        </w:rPr>
        <w:t xml:space="preserve"> побуждающее  детей к обмену впечатлениями по поводу содержания в виде реплик, оценочных суждений, в виде связных высказываний, созвучных услышанному повествованию (В. </w:t>
      </w:r>
      <w:proofErr w:type="spellStart"/>
      <w:r w:rsidRPr="00C666D1">
        <w:rPr>
          <w:color w:val="000000"/>
          <w:sz w:val="28"/>
          <w:szCs w:val="28"/>
        </w:rPr>
        <w:t>Бычко</w:t>
      </w:r>
      <w:proofErr w:type="spellEnd"/>
      <w:r w:rsidRPr="00C666D1">
        <w:rPr>
          <w:color w:val="000000"/>
          <w:sz w:val="28"/>
          <w:szCs w:val="28"/>
        </w:rPr>
        <w:t xml:space="preserve"> «Невеличка» - </w:t>
      </w:r>
      <w:proofErr w:type="spellStart"/>
      <w:r w:rsidRPr="00C666D1">
        <w:rPr>
          <w:color w:val="000000"/>
          <w:sz w:val="28"/>
          <w:szCs w:val="28"/>
        </w:rPr>
        <w:t>В.Степанов</w:t>
      </w:r>
      <w:proofErr w:type="spellEnd"/>
      <w:r w:rsidRPr="00C666D1">
        <w:rPr>
          <w:color w:val="000000"/>
          <w:sz w:val="28"/>
          <w:szCs w:val="28"/>
        </w:rPr>
        <w:t xml:space="preserve"> «Умелые помощники» - М. Зощенко «Глупая история» - Н. Носов «Заплатка» и т.д.).</w:t>
      </w:r>
      <w:r w:rsidR="00CB3ADE" w:rsidRPr="00C666D1">
        <w:rPr>
          <w:color w:val="000000"/>
          <w:sz w:val="28"/>
          <w:szCs w:val="28"/>
        </w:rPr>
        <w:t xml:space="preserve"> </w:t>
      </w:r>
    </w:p>
    <w:p w:rsidR="006D1761" w:rsidRPr="00C666D1" w:rsidRDefault="00A175BA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666D1">
        <w:rPr>
          <w:color w:val="000000"/>
          <w:sz w:val="28"/>
          <w:szCs w:val="28"/>
        </w:rPr>
        <w:t xml:space="preserve"> Просмотр мультфильмов </w:t>
      </w:r>
      <w:r w:rsidR="00CB3ADE" w:rsidRPr="00C666D1">
        <w:rPr>
          <w:color w:val="000000"/>
          <w:sz w:val="28"/>
          <w:szCs w:val="28"/>
        </w:rPr>
        <w:t xml:space="preserve">– «Шапка-невидимка» </w:t>
      </w:r>
      <w:proofErr w:type="spellStart"/>
      <w:r w:rsidR="00CB3ADE" w:rsidRPr="00C666D1">
        <w:rPr>
          <w:color w:val="000000"/>
          <w:sz w:val="28"/>
          <w:szCs w:val="28"/>
        </w:rPr>
        <w:t>реж</w:t>
      </w:r>
      <w:proofErr w:type="spellEnd"/>
      <w:r w:rsidR="00CB3ADE" w:rsidRPr="00C666D1">
        <w:rPr>
          <w:color w:val="000000"/>
          <w:sz w:val="28"/>
          <w:szCs w:val="28"/>
        </w:rPr>
        <w:t xml:space="preserve">. Ю. </w:t>
      </w:r>
      <w:proofErr w:type="spellStart"/>
      <w:r w:rsidR="00CB3ADE" w:rsidRPr="00C666D1">
        <w:rPr>
          <w:color w:val="000000"/>
          <w:sz w:val="28"/>
          <w:szCs w:val="28"/>
        </w:rPr>
        <w:t>Прытков</w:t>
      </w:r>
      <w:proofErr w:type="spellEnd"/>
      <w:r w:rsidR="00CB3ADE" w:rsidRPr="00C666D1">
        <w:rPr>
          <w:color w:val="000000"/>
          <w:sz w:val="28"/>
          <w:szCs w:val="28"/>
        </w:rPr>
        <w:t>,</w:t>
      </w:r>
      <w:r w:rsidRPr="00C666D1">
        <w:rPr>
          <w:color w:val="000000"/>
          <w:sz w:val="28"/>
          <w:szCs w:val="28"/>
        </w:rPr>
        <w:t xml:space="preserve"> «Фока на все руки дока» </w:t>
      </w:r>
      <w:proofErr w:type="spellStart"/>
      <w:r w:rsidRPr="00C666D1">
        <w:rPr>
          <w:color w:val="000000"/>
          <w:sz w:val="28"/>
          <w:szCs w:val="28"/>
        </w:rPr>
        <w:t>реж</w:t>
      </w:r>
      <w:proofErr w:type="spellEnd"/>
      <w:r w:rsidRPr="00C666D1">
        <w:rPr>
          <w:color w:val="000000"/>
          <w:sz w:val="28"/>
          <w:szCs w:val="28"/>
        </w:rPr>
        <w:t xml:space="preserve">. А. </w:t>
      </w:r>
      <w:proofErr w:type="spellStart"/>
      <w:r w:rsidRPr="00C666D1">
        <w:rPr>
          <w:color w:val="000000"/>
          <w:sz w:val="28"/>
          <w:szCs w:val="28"/>
        </w:rPr>
        <w:t>Белокурова</w:t>
      </w:r>
      <w:proofErr w:type="spellEnd"/>
      <w:r w:rsidRPr="00C666D1">
        <w:rPr>
          <w:color w:val="000000"/>
          <w:sz w:val="28"/>
          <w:szCs w:val="28"/>
        </w:rPr>
        <w:t xml:space="preserve"> </w:t>
      </w:r>
      <w:r w:rsidR="00CB3ADE" w:rsidRPr="00C666D1">
        <w:rPr>
          <w:color w:val="000000"/>
          <w:sz w:val="28"/>
          <w:szCs w:val="28"/>
        </w:rPr>
        <w:t>–</w:t>
      </w:r>
      <w:r w:rsidRPr="00C666D1">
        <w:rPr>
          <w:color w:val="000000"/>
          <w:sz w:val="28"/>
          <w:szCs w:val="28"/>
        </w:rPr>
        <w:t xml:space="preserve"> </w:t>
      </w:r>
      <w:r w:rsidR="00CB3ADE" w:rsidRPr="00C666D1">
        <w:rPr>
          <w:color w:val="000000"/>
          <w:sz w:val="28"/>
          <w:szCs w:val="28"/>
        </w:rPr>
        <w:t xml:space="preserve">«Ох и Ах» </w:t>
      </w:r>
      <w:proofErr w:type="spellStart"/>
      <w:r w:rsidR="00CB3ADE" w:rsidRPr="00C666D1">
        <w:rPr>
          <w:color w:val="000000"/>
          <w:sz w:val="28"/>
          <w:szCs w:val="28"/>
        </w:rPr>
        <w:t>реж</w:t>
      </w:r>
      <w:proofErr w:type="spellEnd"/>
      <w:r w:rsidR="00CB3ADE" w:rsidRPr="00C666D1">
        <w:rPr>
          <w:color w:val="000000"/>
          <w:sz w:val="28"/>
          <w:szCs w:val="28"/>
        </w:rPr>
        <w:t xml:space="preserve">. </w:t>
      </w:r>
      <w:proofErr w:type="spellStart"/>
      <w:r w:rsidR="00CB3ADE" w:rsidRPr="00C666D1">
        <w:rPr>
          <w:color w:val="000000"/>
          <w:sz w:val="28"/>
          <w:szCs w:val="28"/>
        </w:rPr>
        <w:t>Ю.Прытков</w:t>
      </w:r>
      <w:proofErr w:type="spellEnd"/>
      <w:r w:rsidRPr="00C666D1">
        <w:rPr>
          <w:color w:val="000000"/>
          <w:sz w:val="28"/>
          <w:szCs w:val="28"/>
        </w:rPr>
        <w:t xml:space="preserve"> - «Как кошечка и собачка мыли пол» </w:t>
      </w:r>
      <w:proofErr w:type="spellStart"/>
      <w:r w:rsidRPr="00C666D1">
        <w:rPr>
          <w:color w:val="000000"/>
          <w:sz w:val="28"/>
          <w:szCs w:val="28"/>
        </w:rPr>
        <w:t>реж</w:t>
      </w:r>
      <w:proofErr w:type="spellEnd"/>
      <w:r w:rsidRPr="00C666D1">
        <w:rPr>
          <w:color w:val="000000"/>
          <w:sz w:val="28"/>
          <w:szCs w:val="28"/>
        </w:rPr>
        <w:t>. А. Волков</w:t>
      </w:r>
      <w:r w:rsidR="00CB3ADE" w:rsidRPr="00C666D1">
        <w:rPr>
          <w:color w:val="000000"/>
          <w:sz w:val="28"/>
          <w:szCs w:val="28"/>
        </w:rPr>
        <w:t>.</w:t>
      </w:r>
    </w:p>
    <w:p w:rsidR="00CB3ADE" w:rsidRPr="00C666D1" w:rsidRDefault="003D6188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>Расширилась продуктивная творческая деятельность дошкольников, теперь мы вместе с детьми занимаемся  изготовлением поделок из собранного природного материала, рисованием некоторых сюжетных ситуаций как коллективных, так и индивидуальных. Эта работа нравится  детям, потому что поделки, рисунки – это результат развития нравственных и трудовых качеств.</w:t>
      </w:r>
    </w:p>
    <w:p w:rsidR="00576E1D" w:rsidRPr="00C666D1" w:rsidRDefault="00AB3551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 xml:space="preserve"> </w:t>
      </w:r>
      <w:r w:rsidR="00576E1D" w:rsidRPr="00C666D1">
        <w:rPr>
          <w:sz w:val="28"/>
          <w:szCs w:val="28"/>
        </w:rPr>
        <w:t xml:space="preserve">В трудовой деятельности основным видом является труд  по самообслуживанию, я предоставляю детям больше самостоятельности и использую игровые приёмы. Значительное место в </w:t>
      </w:r>
      <w:r w:rsidR="00741982" w:rsidRPr="00C666D1">
        <w:rPr>
          <w:sz w:val="28"/>
          <w:szCs w:val="28"/>
        </w:rPr>
        <w:t>нашей работе</w:t>
      </w:r>
      <w:r w:rsidR="00576E1D" w:rsidRPr="00C666D1">
        <w:rPr>
          <w:sz w:val="28"/>
          <w:szCs w:val="28"/>
        </w:rPr>
        <w:t xml:space="preserve">  занимает коллективный труд, где основной формой организации являются поручения, они позволяют мне систематически привлекать детей к разнообразной трудовой деятельности и объединять нескольких детей в общем труде. Дети дежурят по столовой, занимаются подготовкой учебного и игрового материала к НОД, дежурят в уголке природы. Не малое значение, я уделяю привлечению детей к анализу результатов труда, т. е. объективной оценки деятельности детей.</w:t>
      </w:r>
      <w:r w:rsidR="00741982" w:rsidRPr="00C666D1">
        <w:rPr>
          <w:sz w:val="28"/>
          <w:szCs w:val="28"/>
        </w:rPr>
        <w:t xml:space="preserve"> </w:t>
      </w:r>
      <w:r w:rsidR="00576E1D" w:rsidRPr="00C666D1">
        <w:rPr>
          <w:sz w:val="28"/>
          <w:szCs w:val="28"/>
        </w:rPr>
        <w:t xml:space="preserve"> При подведении итогов стараюсь оценивать не только результат, но и отношение детей к трудовой деятельности, умение договариваться, работать дружно, помогать друг другу. Если в работе были недостатки, о них   обязательно говорю. Положительную оценку деятельности робких, неуверенных детей даю в присутствии всей группы. Это помогает ребенку поверить в свои силы, меняет отношение к нему товарищей.</w:t>
      </w:r>
    </w:p>
    <w:p w:rsidR="00576E1D" w:rsidRPr="00C666D1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 xml:space="preserve">Детей стараюсь не опекать, чаще предоставлять возможность проявлять творчество, смекалку, трудовые и волевые усилия. В этих целях  использую такие приемы: «Сделай сам, как у меня», «Сделай сам, без меня», «Сделай сам, но по-другому», «Подумай и </w:t>
      </w:r>
      <w:r w:rsidR="003D6188" w:rsidRPr="00C666D1">
        <w:rPr>
          <w:sz w:val="28"/>
          <w:szCs w:val="28"/>
        </w:rPr>
        <w:t>сделай,</w:t>
      </w:r>
      <w:r w:rsidRPr="00C666D1">
        <w:rPr>
          <w:sz w:val="28"/>
          <w:szCs w:val="28"/>
        </w:rPr>
        <w:t xml:space="preserve"> как хочешь»</w:t>
      </w:r>
      <w:r w:rsidR="00CB3ADE" w:rsidRPr="00C666D1">
        <w:rPr>
          <w:sz w:val="28"/>
          <w:szCs w:val="28"/>
        </w:rPr>
        <w:t xml:space="preserve"> </w:t>
      </w:r>
      <w:r w:rsidRPr="00C666D1">
        <w:rPr>
          <w:sz w:val="28"/>
          <w:szCs w:val="28"/>
        </w:rPr>
        <w:t>и др. Метод поощрения и на данном этапе имеет большое воспитательное значение («Сегодня ты хорошо справился с заданием, в следующий раз я смогу доверить тебе более трудное дело). Похвала стимулирует ребенка к выполнению следующего задания с большим старанием</w:t>
      </w:r>
    </w:p>
    <w:p w:rsidR="003D6188" w:rsidRPr="00C666D1" w:rsidRDefault="003D6188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666D1">
        <w:rPr>
          <w:sz w:val="28"/>
          <w:szCs w:val="28"/>
        </w:rPr>
        <w:t>Свою работу с воспитанниками я строю исходя из интересов детей, с учётом индивидуальных особенностей и уровня развития ребёнка продумываю дифференцированные задания для детей, что обеспечивает заинтересованность всех воспитанников в выполнении заданий.</w:t>
      </w:r>
    </w:p>
    <w:p w:rsidR="00576E1D" w:rsidRDefault="00576E1D" w:rsidP="008D3E5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576E1D" w:rsidRDefault="00576E1D" w:rsidP="008D3E58">
      <w:pPr>
        <w:tabs>
          <w:tab w:val="left" w:pos="9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5D18" w:rsidRPr="00576E1D" w:rsidRDefault="001A5D18" w:rsidP="00C666D1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1A5D18" w:rsidRPr="00576E1D" w:rsidSect="008D3E58">
      <w:pgSz w:w="11906" w:h="16838"/>
      <w:pgMar w:top="720" w:right="720" w:bottom="720" w:left="72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E2"/>
    <w:rsid w:val="001A5D18"/>
    <w:rsid w:val="003D6188"/>
    <w:rsid w:val="0050525A"/>
    <w:rsid w:val="00576E1D"/>
    <w:rsid w:val="006474E2"/>
    <w:rsid w:val="006D1761"/>
    <w:rsid w:val="006E73C0"/>
    <w:rsid w:val="00741982"/>
    <w:rsid w:val="007913FA"/>
    <w:rsid w:val="007B3D5F"/>
    <w:rsid w:val="008D3E58"/>
    <w:rsid w:val="00935BE7"/>
    <w:rsid w:val="00A144E2"/>
    <w:rsid w:val="00A175BA"/>
    <w:rsid w:val="00AB3551"/>
    <w:rsid w:val="00C666D1"/>
    <w:rsid w:val="00CB3ADE"/>
    <w:rsid w:val="00D95608"/>
    <w:rsid w:val="00E80673"/>
    <w:rsid w:val="00E9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F79F2-6423-403B-BC2D-C6721C08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14A06-E9D7-439E-BDE7-5AF19A9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5</cp:revision>
  <dcterms:created xsi:type="dcterms:W3CDTF">2018-10-23T17:46:00Z</dcterms:created>
  <dcterms:modified xsi:type="dcterms:W3CDTF">2019-04-21T11:42:00Z</dcterms:modified>
</cp:coreProperties>
</file>